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906" w:rsidRDefault="00147906" w:rsidP="00147906">
      <w:pPr>
        <w:widowControl w:val="0"/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</w:rPr>
        <w:drawing>
          <wp:inline distT="0" distB="0" distL="0" distR="0">
            <wp:extent cx="5940425" cy="8122453"/>
            <wp:effectExtent l="19050" t="0" r="3175" b="0"/>
            <wp:docPr id="1" name="Рисунок 1" descr="C:\Users\User\Desktop\img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5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color w:val="000000"/>
          <w:sz w:val="24"/>
          <w:szCs w:val="24"/>
        </w:rPr>
        <w:t>нарушения служебной дисциплины.</w:t>
      </w:r>
    </w:p>
    <w:p w:rsidR="00147906" w:rsidRDefault="00147906" w:rsidP="00147906">
      <w:pPr>
        <w:widowControl w:val="0"/>
        <w:shd w:val="clear" w:color="auto" w:fill="FFFFFF"/>
        <w:autoSpaceDE w:val="0"/>
        <w:autoSpaceDN w:val="0"/>
        <w:adjustRightInd w:val="0"/>
        <w:spacing w:before="100" w:after="199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3. Основные задачи Комиссии</w:t>
      </w:r>
    </w:p>
    <w:p w:rsidR="00147906" w:rsidRDefault="00147906" w:rsidP="00147906">
      <w:pPr>
        <w:widowControl w:val="0"/>
        <w:shd w:val="clear" w:color="auto" w:fill="FFFFFF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3.1. Содействие руководству МАДОУ в обеспечении соблюдения работниками ограничений и запретов, требований о предотвращении или урегулировании конфликта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>интересов, а также в обеспечении исполнения ими обязанностей, установленных Федеральным законом от 25.12.2008 №273-ФЗ «О противодействии коррупции».</w:t>
      </w:r>
    </w:p>
    <w:p w:rsidR="00147906" w:rsidRDefault="00147906" w:rsidP="00147906">
      <w:pPr>
        <w:widowControl w:val="0"/>
        <w:shd w:val="clear" w:color="auto" w:fill="FFFFFF"/>
        <w:autoSpaceDE w:val="0"/>
        <w:autoSpaceDN w:val="0"/>
        <w:adjustRightInd w:val="0"/>
        <w:spacing w:before="100" w:after="199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3.2. Содействие руководству МАДОУ в осуществлении мер по предупреждению коррупции в МАДОУ.</w:t>
      </w:r>
    </w:p>
    <w:p w:rsidR="00147906" w:rsidRDefault="00147906" w:rsidP="00147906">
      <w:pPr>
        <w:widowControl w:val="0"/>
        <w:shd w:val="clear" w:color="auto" w:fill="FFFFFF"/>
        <w:autoSpaceDE w:val="0"/>
        <w:autoSpaceDN w:val="0"/>
        <w:adjustRightInd w:val="0"/>
        <w:spacing w:before="100" w:after="199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4. Основания для заседания Комиссии</w:t>
      </w:r>
    </w:p>
    <w:p w:rsidR="00147906" w:rsidRDefault="00147906" w:rsidP="00147906">
      <w:pPr>
        <w:widowControl w:val="0"/>
        <w:shd w:val="clear" w:color="auto" w:fill="FFFFFF"/>
        <w:autoSpaceDE w:val="0"/>
        <w:autoSpaceDN w:val="0"/>
        <w:adjustRightInd w:val="0"/>
        <w:spacing w:before="100" w:after="199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4.1.Основаниями для проведения заседания Комиссии является:</w:t>
      </w:r>
    </w:p>
    <w:p w:rsidR="00147906" w:rsidRDefault="00147906" w:rsidP="00147906">
      <w:pPr>
        <w:widowControl w:val="0"/>
        <w:shd w:val="clear" w:color="auto" w:fill="FFFFFF"/>
        <w:autoSpaceDE w:val="0"/>
        <w:autoSpaceDN w:val="0"/>
        <w:adjustRightInd w:val="0"/>
        <w:spacing w:before="100" w:after="199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а) представление руководителя о недостоверных и неполных сведениях, представляемых гражданами, претендующими на замещение должностей в учреждении, и не соблюдения работниками учреждения требований к служебному поведению, и (или) требований об урегулировании конфликта интересов, либо осуществления мер по предупреждению коррупции;</w:t>
      </w:r>
    </w:p>
    <w:p w:rsidR="00147906" w:rsidRDefault="00147906" w:rsidP="00147906">
      <w:pPr>
        <w:widowControl w:val="0"/>
        <w:shd w:val="clear" w:color="auto" w:fill="FFFFFF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б) поступившее руководителю, либо должностному лицу, ответственному за работу по профилактике коррупционных правонарушений, заявления в соответствующем порядке от граждан, касающееся несоблюдения работниками учреждения требований к служебному поведению и (или) требований об урегулировании конфликта интересов, либо препятствий к осуществлению в МАДОУ мер по предупреждению коррупции.</w:t>
      </w:r>
    </w:p>
    <w:p w:rsidR="00147906" w:rsidRDefault="00147906" w:rsidP="00147906">
      <w:pPr>
        <w:widowControl w:val="0"/>
        <w:shd w:val="clear" w:color="auto" w:fill="FFFFFF"/>
        <w:autoSpaceDE w:val="0"/>
        <w:autoSpaceDN w:val="0"/>
        <w:adjustRightInd w:val="0"/>
        <w:spacing w:before="100" w:after="199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5. Действия, основанные на итогах решения Комиссии</w:t>
      </w:r>
    </w:p>
    <w:p w:rsidR="00147906" w:rsidRDefault="00147906" w:rsidP="00147906">
      <w:pPr>
        <w:widowControl w:val="0"/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5.1. По итогам рассмотрения вопросов, указанных в пункте 4.1. Положения, Комиссия принимает одно из следующих решений:</w:t>
      </w:r>
    </w:p>
    <w:p w:rsidR="00147906" w:rsidRDefault="00147906" w:rsidP="00147906">
      <w:pPr>
        <w:widowControl w:val="0"/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а) установить, что сотрудник соблюдал требования к служебному поведению и (или) требования по урегулированию конфликта интересов, либо меры к осуществлению в МАДОУ предупреждения коррупции;</w:t>
      </w:r>
    </w:p>
    <w:p w:rsidR="00147906" w:rsidRDefault="00147906" w:rsidP="00147906">
      <w:pPr>
        <w:widowControl w:val="0"/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б) установить, что сотрудник не соблюдал требования к служебному поведению и (или) требования по урегулированию конфликта интересов, либо препятствовал осуществлению в ДОУ мер по предупреждению коррупции.</w:t>
      </w:r>
    </w:p>
    <w:p w:rsidR="00147906" w:rsidRDefault="00147906" w:rsidP="00147906">
      <w:pPr>
        <w:widowControl w:val="0"/>
        <w:shd w:val="clear" w:color="auto" w:fill="FFFFFF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5.2. 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В случае установления Комиссией признаков действия работника учреждения в отношении несоблюдения требований к служебному поведению и (или) требований об урегулировании конфликта интересов, либо препятствий к осуществлению в МАДОУ мер по предупреждению коррупции, информация об этом предоставляется руководителю для решения вопроса о применении к данному работнику мер ответственности, предусмотренных нормативными правовыми актами Российской Федерации.</w:t>
      </w:r>
      <w:proofErr w:type="gramEnd"/>
    </w:p>
    <w:p w:rsidR="00147906" w:rsidRDefault="00147906" w:rsidP="00147906">
      <w:pPr>
        <w:widowControl w:val="0"/>
        <w:shd w:val="clear" w:color="auto" w:fill="FFFFFF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5.3. 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В случае установления комиссией факта совершения работником учреждения действия (факта бездействия), содержащего признаки административного правонарушения или состава преступления, председатель Комиссии обязан передать информацию о совершении указанного действия (бездействии) и подтверждающие такой факт документы в правоохранительные органы в 3-дневный срок, а при необходимости - немедленно.</w:t>
      </w:r>
      <w:proofErr w:type="gramEnd"/>
    </w:p>
    <w:p w:rsidR="00147906" w:rsidRDefault="00147906" w:rsidP="00147906">
      <w:pPr>
        <w:widowControl w:val="0"/>
        <w:shd w:val="clear" w:color="auto" w:fill="FFFFFF"/>
        <w:autoSpaceDE w:val="0"/>
        <w:autoSpaceDN w:val="0"/>
        <w:adjustRightInd w:val="0"/>
        <w:spacing w:before="100" w:after="199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6.Условия проведения заседания Комиссии</w:t>
      </w:r>
    </w:p>
    <w:p w:rsidR="00147906" w:rsidRDefault="00147906" w:rsidP="00147906">
      <w:pPr>
        <w:widowControl w:val="0"/>
        <w:shd w:val="clear" w:color="auto" w:fill="FFFFFF"/>
        <w:autoSpaceDE w:val="0"/>
        <w:autoSpaceDN w:val="0"/>
        <w:adjustRightInd w:val="0"/>
        <w:spacing w:before="100" w:after="199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6.1. Председатель Комиссии при поступлении к нему информации, содержащей основания для проведения заседания комиссии, в 3-дневный срок назначает дату заседания Комиссии. При этом дата заседания Комиссии не может быть позднее семи дней со дня поступления указанной информации.</w:t>
      </w:r>
    </w:p>
    <w:p w:rsidR="00147906" w:rsidRDefault="00147906" w:rsidP="00147906">
      <w:pPr>
        <w:widowControl w:val="0"/>
        <w:shd w:val="clear" w:color="auto" w:fill="FFFFFF"/>
        <w:autoSpaceDE w:val="0"/>
        <w:autoSpaceDN w:val="0"/>
        <w:adjustRightInd w:val="0"/>
        <w:spacing w:before="100" w:after="199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6.2. Заседание Комиссии проводится в присутствии сотрудника, в отношении которого рассматривается вопрос о соблюдении требований к служебному поведению и (или) требований об урегулировании конфликта интересов. При наличии письменной просьбы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>сотрудника о рассмотрении указанного вопроса без его участия заседание Комиссии проводится в его отсутствие. В случае неявки сотрудника или его представителя на заседание Комиссии при отсутствии письменной просьбы сотрудника о рассмотрении указанного вопроса без его участия рассмотрение вопроса откладывается. В случае вторичной неявки сотрудника или его представителя без уважительных причин Комиссия может принять решение о рассмотрении указанного вопроса в отсутствие сотрудника.</w:t>
      </w:r>
    </w:p>
    <w:p w:rsidR="00147906" w:rsidRDefault="00147906" w:rsidP="00147906">
      <w:pPr>
        <w:widowControl w:val="0"/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6.3. Решения Комиссии оформляются протоколами, которые подписывают члены Комиссии, принимавшие участие в ее заседании. В протоколе заседания Комиссии указываются:</w:t>
      </w:r>
    </w:p>
    <w:p w:rsidR="00147906" w:rsidRDefault="00147906" w:rsidP="00147906">
      <w:pPr>
        <w:widowControl w:val="0"/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а) дата заседания Комиссии, фамилии, имена, отчества членов Комиссии и других лиц, присутствующих на заседании;</w:t>
      </w:r>
    </w:p>
    <w:p w:rsidR="00147906" w:rsidRDefault="00147906" w:rsidP="00147906">
      <w:pPr>
        <w:widowControl w:val="0"/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б) формулировка каждого из рассматриваемых на заседании Комиссии вопросов с указанием фамилии, имени, отчества, должности сотрудника, в отношении которого рассматривается вопрос о соблюдении требований к служебному поведению и (или) требований об урегулировании конфликта интересов;</w:t>
      </w:r>
    </w:p>
    <w:p w:rsidR="00147906" w:rsidRDefault="00147906" w:rsidP="00147906">
      <w:pPr>
        <w:widowControl w:val="0"/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в) предъявляемые к сотруднику претензии и материалы, на которых они основываются;</w:t>
      </w:r>
    </w:p>
    <w:p w:rsidR="00147906" w:rsidRDefault="00147906" w:rsidP="00147906">
      <w:pPr>
        <w:widowControl w:val="0"/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г) содержание пояснений сотрудника и других лиц и краткое изложение их выступлений;</w:t>
      </w:r>
    </w:p>
    <w:p w:rsidR="00147906" w:rsidRDefault="00147906" w:rsidP="00147906">
      <w:pPr>
        <w:widowControl w:val="0"/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д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) фамилии, имена, отчества выступивших на заседании лиц и краткое изложение их выступлений;</w:t>
      </w:r>
    </w:p>
    <w:p w:rsidR="00147906" w:rsidRDefault="00147906" w:rsidP="00147906">
      <w:pPr>
        <w:widowControl w:val="0"/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е) источник информации, содержащей основания для проведения заседания Комиссии, дата поступления информации;</w:t>
      </w:r>
    </w:p>
    <w:p w:rsidR="00147906" w:rsidRDefault="00147906" w:rsidP="00147906">
      <w:pPr>
        <w:widowControl w:val="0"/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ж) другие сведения;</w:t>
      </w:r>
    </w:p>
    <w:p w:rsidR="00147906" w:rsidRDefault="00147906" w:rsidP="00147906">
      <w:pPr>
        <w:widowControl w:val="0"/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з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) результаты голосования;</w:t>
      </w:r>
    </w:p>
    <w:p w:rsidR="00147906" w:rsidRDefault="00147906" w:rsidP="00147906">
      <w:pPr>
        <w:widowControl w:val="0"/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и) решение и обоснование его принятия.</w:t>
      </w:r>
    </w:p>
    <w:p w:rsidR="00147906" w:rsidRDefault="00147906" w:rsidP="00147906">
      <w:pPr>
        <w:widowControl w:val="0"/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6.4. Член Комиссии, несогласный с ее решением, вправе в письменной форме изложить свое мнение, которое подлежит обязательному приобщению к протоколу заседания Комиссии и с которым должен быть ознакомлен сотрудник.</w:t>
      </w:r>
    </w:p>
    <w:p w:rsidR="00147906" w:rsidRDefault="00147906" w:rsidP="00147906">
      <w:pPr>
        <w:widowControl w:val="0"/>
        <w:shd w:val="clear" w:color="auto" w:fill="FFFFFF"/>
        <w:autoSpaceDE w:val="0"/>
        <w:autoSpaceDN w:val="0"/>
        <w:adjustRightInd w:val="0"/>
        <w:spacing w:before="100" w:after="199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6.5. Члены Комиссии и лица, участвовавшие в ее заседании, не вправе разглашать сведения, ставшие им известными в ходе работы Комиссии.</w:t>
      </w:r>
    </w:p>
    <w:p w:rsidR="00147906" w:rsidRDefault="00147906" w:rsidP="00147906">
      <w:pPr>
        <w:widowControl w:val="0"/>
        <w:shd w:val="clear" w:color="auto" w:fill="FFFFFF"/>
        <w:autoSpaceDE w:val="0"/>
        <w:autoSpaceDN w:val="0"/>
        <w:adjustRightInd w:val="0"/>
        <w:spacing w:before="100" w:after="199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6.6. Копии протокола заседания Комиссии в 3-дневный срок со дня заседания направляются руководителю МАДОУ; полностью или в виде выписок из протокола – работнику учреждения, в отношении которого рассматривался вопрос, а также по решению Комиссии - иным заинтересованным лицам.</w:t>
      </w:r>
    </w:p>
    <w:p w:rsidR="00147906" w:rsidRDefault="00147906" w:rsidP="00147906">
      <w:pPr>
        <w:widowControl w:val="0"/>
        <w:shd w:val="clear" w:color="auto" w:fill="FFFFFF"/>
        <w:autoSpaceDE w:val="0"/>
        <w:autoSpaceDN w:val="0"/>
        <w:adjustRightInd w:val="0"/>
        <w:spacing w:before="100" w:after="199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6.7. О рассмотрении рекомендаций Комиссии и принятом решении заведующий МАДОУ в письменной форме уведомляет Комиссию в месячный срок со дня поступления к нему протокола заседания Комиссии. Решение руководителя МАДОУ оглашается на ближайшем заседании Комиссии и принимается к сведению без обсуждения.</w:t>
      </w:r>
    </w:p>
    <w:p w:rsidR="00147906" w:rsidRDefault="00147906" w:rsidP="00147906">
      <w:pPr>
        <w:widowControl w:val="0"/>
        <w:shd w:val="clear" w:color="auto" w:fill="FFFFFF"/>
        <w:autoSpaceDE w:val="0"/>
        <w:autoSpaceDN w:val="0"/>
        <w:adjustRightInd w:val="0"/>
        <w:spacing w:before="100" w:after="199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6.8.Копия протокола заседания Комиссии или выписка из него приобщается к личному делу работника учреждения, в отношении которого рассмотрен вопрос о соблюдении требований к служебному поведению и (или) требований об урегулировании конфликта интересов.</w:t>
      </w:r>
    </w:p>
    <w:p w:rsidR="00147906" w:rsidRDefault="00147906" w:rsidP="00147906">
      <w:pPr>
        <w:widowControl w:val="0"/>
        <w:shd w:val="clear" w:color="auto" w:fill="FFFFFF"/>
        <w:autoSpaceDE w:val="0"/>
        <w:autoSpaceDN w:val="0"/>
        <w:adjustRightInd w:val="0"/>
        <w:spacing w:before="100" w:after="199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7.Состав комиссии.</w:t>
      </w:r>
    </w:p>
    <w:p w:rsidR="00147906" w:rsidRDefault="00147906" w:rsidP="00147906">
      <w:pPr>
        <w:widowControl w:val="0"/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7.1. Комиссия назначается приказом заведующего МАДОУ в составе не менее 5-ти человек: председателя Комиссии (руководителя МАДОУ), членов Комиссии, секретаря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>Комиссии (на правах ее члена). В состав комиссии могут входить как представители трудового коллектива, так и представители обучающихся – родители (законные представители) воспитанников.</w:t>
      </w:r>
    </w:p>
    <w:p w:rsidR="00147906" w:rsidRDefault="00147906" w:rsidP="00147906">
      <w:pPr>
        <w:widowControl w:val="0"/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7.2. Все члены Комиссии при принятии решений обладают равными правами.</w:t>
      </w:r>
    </w:p>
    <w:p w:rsidR="00147906" w:rsidRDefault="00147906" w:rsidP="00147906">
      <w:pPr>
        <w:widowControl w:val="0"/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7.3.Досрочное прекращение полномочий члена Комиссии осуществляется:</w:t>
      </w:r>
    </w:p>
    <w:p w:rsidR="00147906" w:rsidRDefault="00147906" w:rsidP="00147906">
      <w:pPr>
        <w:widowControl w:val="0"/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а) на основании личного заявления члена Комиссии об исключении из его состава;</w:t>
      </w:r>
    </w:p>
    <w:p w:rsidR="00147906" w:rsidRDefault="00147906" w:rsidP="00147906">
      <w:pPr>
        <w:widowControl w:val="0"/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б) по требованию не менее 2/3 членов комиссии, выраженному в письменной форме;</w:t>
      </w:r>
    </w:p>
    <w:p w:rsidR="00147906" w:rsidRDefault="00147906" w:rsidP="00147906">
      <w:pPr>
        <w:widowControl w:val="0"/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в) в виду отчисления из МАДОУ обучающегося, родителем (законным представителем) которого является член Комиссии, или увольнения работника – члена Комиссии.</w:t>
      </w:r>
    </w:p>
    <w:p w:rsidR="00147906" w:rsidRDefault="00147906" w:rsidP="00147906">
      <w:pPr>
        <w:widowControl w:val="0"/>
        <w:shd w:val="clear" w:color="auto" w:fill="FFFFFF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7.4.В случае досрочного прекращения полномочий члена Комиссии в ее состав назначается новый представитель от соответствующей категории участников образовательного процесса.</w:t>
      </w:r>
    </w:p>
    <w:p w:rsidR="00147906" w:rsidRDefault="00147906" w:rsidP="00147906">
      <w:pPr>
        <w:widowControl w:val="0"/>
        <w:shd w:val="clear" w:color="auto" w:fill="FFFFFF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</w:p>
    <w:p w:rsidR="001925F6" w:rsidRDefault="001925F6"/>
    <w:sectPr w:rsidR="001925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47906"/>
    <w:rsid w:val="00147906"/>
    <w:rsid w:val="00192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1031</Words>
  <Characters>5878</Characters>
  <Application>Microsoft Office Word</Application>
  <DocSecurity>0</DocSecurity>
  <Lines>48</Lines>
  <Paragraphs>13</Paragraphs>
  <ScaleCrop>false</ScaleCrop>
  <Company>MultiDVD Team</Company>
  <LinksUpToDate>false</LinksUpToDate>
  <CharactersWithSpaces>6896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2020-10-27T05:20:00Z</dcterms:created>
  <dcterms:modified xsi:type="dcterms:W3CDTF">2020-10-27T05:20:00Z</dcterms:modified>
</cp:coreProperties>
</file>